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CFB" w:rsidRDefault="00F63CFB" w:rsidP="00F63CFB">
      <w:r>
        <w:t xml:space="preserve">Na temelju članka 26. Zakona o predškolskom odgoju i obrazovanju ("Narodne novine" broj: 10/97, 107/07 i 94/13) i članka 10. Pravilnika o radu, Upravno vijeće Dječjeg vrtića  </w:t>
      </w:r>
      <w:proofErr w:type="spellStart"/>
      <w:r>
        <w:t>Ćok</w:t>
      </w:r>
      <w:proofErr w:type="spellEnd"/>
      <w:r>
        <w:t xml:space="preserve"> na 25. sjednici održanoj  19.08.2019. donijelo je   </w:t>
      </w:r>
    </w:p>
    <w:p w:rsidR="00F63CFB" w:rsidRDefault="00F63CFB" w:rsidP="00F63CFB">
      <w:r>
        <w:t xml:space="preserve"> </w:t>
      </w:r>
    </w:p>
    <w:p w:rsidR="00F63CFB" w:rsidRDefault="00F63CFB" w:rsidP="00F63CFB">
      <w:pPr>
        <w:jc w:val="center"/>
      </w:pPr>
      <w:r>
        <w:t xml:space="preserve">O D L U K U </w:t>
      </w:r>
    </w:p>
    <w:p w:rsidR="00F63CFB" w:rsidRDefault="00F63CFB" w:rsidP="00F63CFB">
      <w:pPr>
        <w:jc w:val="center"/>
      </w:pPr>
      <w:r>
        <w:t xml:space="preserve">o </w:t>
      </w:r>
    </w:p>
    <w:p w:rsidR="00F63CFB" w:rsidRDefault="00F63CFB" w:rsidP="00F63CFB">
      <w:pPr>
        <w:jc w:val="center"/>
      </w:pPr>
      <w:r>
        <w:t xml:space="preserve">raspisivanju natječaja za izbor odgojitelja/ice </w:t>
      </w:r>
    </w:p>
    <w:p w:rsidR="00F63CFB" w:rsidRDefault="00F63CFB" w:rsidP="00F63CFB">
      <w:pPr>
        <w:jc w:val="center"/>
      </w:pPr>
      <w:r>
        <w:t xml:space="preserve">na  određeno  puno radno vrijeme u Dječjem vrtiću </w:t>
      </w:r>
      <w:proofErr w:type="spellStart"/>
      <w:r>
        <w:t>Ćok</w:t>
      </w:r>
      <w:proofErr w:type="spellEnd"/>
    </w:p>
    <w:p w:rsidR="00F63CFB" w:rsidRDefault="00F63CFB" w:rsidP="00F63CFB">
      <w:pPr>
        <w:jc w:val="center"/>
      </w:pPr>
      <w:r>
        <w:t>do povratka odgojitelja(zamjena) s bolovanja</w:t>
      </w:r>
    </w:p>
    <w:p w:rsidR="00F63CFB" w:rsidRDefault="00F63CFB" w:rsidP="00F63CFB">
      <w:r>
        <w:t xml:space="preserve"> </w:t>
      </w:r>
    </w:p>
    <w:p w:rsidR="00F63CFB" w:rsidRDefault="00F63CFB" w:rsidP="00F63CFB">
      <w:r>
        <w:t xml:space="preserve">I. Raspisuje se  natječaj za izbor odgojitelja/ice  u Dječjem vrtiću </w:t>
      </w:r>
      <w:proofErr w:type="spellStart"/>
      <w:r>
        <w:t>Ćok</w:t>
      </w:r>
      <w:proofErr w:type="spellEnd"/>
    </w:p>
    <w:p w:rsidR="00F63CFB" w:rsidRDefault="00F63CFB" w:rsidP="00F63CFB">
      <w:r>
        <w:t>- 1 izvršitelj/</w:t>
      </w:r>
      <w:proofErr w:type="spellStart"/>
      <w:r>
        <w:t>ica</w:t>
      </w:r>
      <w:proofErr w:type="spellEnd"/>
      <w:r>
        <w:t xml:space="preserve">  na određeno puno radno  vrijeme   </w:t>
      </w:r>
    </w:p>
    <w:p w:rsidR="00F63CFB" w:rsidRDefault="00F63CFB" w:rsidP="00F63CFB">
      <w:r>
        <w:t xml:space="preserve"> </w:t>
      </w:r>
    </w:p>
    <w:p w:rsidR="00F63CFB" w:rsidRDefault="00F63CFB" w:rsidP="00F63CFB">
      <w:r>
        <w:t xml:space="preserve">UVJETI:  - završen preddiplomski sveučilišni studij ili stručni studij predškolskog odgoja,                odnosno studij odgovarajuće vrste kojim je stečena viša stručna sprema u skladu s  ranijim propisima ili završen sveučilišni diplomski studij ili diplomski specijalistički  studij predškolskog odgoja  </w:t>
      </w:r>
    </w:p>
    <w:p w:rsidR="00F63CFB" w:rsidRDefault="00F63CFB" w:rsidP="00F63CFB">
      <w:r>
        <w:t xml:space="preserve">- položen stručni ispit   </w:t>
      </w:r>
    </w:p>
    <w:p w:rsidR="00F63CFB" w:rsidRDefault="00F63CFB" w:rsidP="00F63CFB">
      <w:r>
        <w:t xml:space="preserve"> - da nije pravomoćno osuđivan/a za kaznena djela iz članka 25. Zakona o    predškolskom odgoju i obrazovanju </w:t>
      </w:r>
    </w:p>
    <w:p w:rsidR="00F63CFB" w:rsidRDefault="00F63CFB" w:rsidP="00F63CFB">
      <w:r>
        <w:t xml:space="preserve"> </w:t>
      </w:r>
    </w:p>
    <w:p w:rsidR="00F63CFB" w:rsidRDefault="00F63CFB" w:rsidP="00F63CFB">
      <w:r>
        <w:t>II. Uz pisanu prijavu na natječaj kandidati trebaju priložiti:</w:t>
      </w:r>
    </w:p>
    <w:p w:rsidR="00F63CFB" w:rsidRDefault="00F63CFB" w:rsidP="00F63CFB">
      <w:r>
        <w:t>životopis,</w:t>
      </w:r>
    </w:p>
    <w:p w:rsidR="00F63CFB" w:rsidRDefault="00F63CFB" w:rsidP="00F63CFB">
      <w:r>
        <w:t xml:space="preserve"> domovnicu, </w:t>
      </w:r>
    </w:p>
    <w:p w:rsidR="00F63CFB" w:rsidRDefault="00F63CFB" w:rsidP="00F63CFB">
      <w:r>
        <w:t>dokaz o vrsti i stupnju stručne spreme (diplomu), dokaz o položenom stručnom ispitu, uvjerenje nadležnog suda da se protiv podnositelja  prijave ne vodi kazneni postupak ne starije od 6 mjeseci (potvrda o nekažnjavanju), vlastoručno napisanu i potpisanu izjavu kandidata da za prijem u službu ne postoje zapreke iz članka 25. Zakona o predškolskom odgoju i obrazovanju ("Narodne novine" 10/97, 107/07 i 94/13), elektronički zapis o radno pravnom statusu (ispis iz evidencije Hrvatskog zavoda za mirovinsko osiguranje).</w:t>
      </w:r>
    </w:p>
    <w:p w:rsidR="00F63CFB" w:rsidRDefault="00F63CFB" w:rsidP="00F63CFB">
      <w:r>
        <w:t>Kandidati koji će se u prijavi pozivati na pravo prednosti pri zapošljavanju prema posebnim propisima, dužni su u prijavi za natječaj pozvati se na to pravo i priložiti dokaz o ostvarivanju prednosti prema posebnom zakonu, te imaju prednost u odnosu na ostale kandidate pod jednakim uvjetima.</w:t>
      </w:r>
    </w:p>
    <w:p w:rsidR="00F63CFB" w:rsidRDefault="00F63CFB" w:rsidP="00F63CFB">
      <w:r>
        <w:rPr>
          <w:rFonts w:eastAsia="Times New Roman" w:cstheme="minorHAnsi"/>
          <w:color w:val="4D5352"/>
          <w:lang w:eastAsia="hr-HR"/>
        </w:rPr>
        <w:t xml:space="preserve">Pozivaju se osobe iz članka 102. stavak 1. – 3. Zakona o hrvatskim braniteljima iz domovinskog rata i članovima njihovih obitelji (NN 121/17.) da uz prijavu na natječaj dostave dokaze iz članka 103. stavak 1. Zakona o hrvatskim braniteljima iz domovinskog rata i članovima njihovih obitelji (NN 121/17.). Poveznica na internetsku stranicu Ministarstva: </w:t>
      </w:r>
      <w:hyperlink r:id="rId4" w:history="1">
        <w:r>
          <w:rPr>
            <w:rStyle w:val="Hiperveza"/>
            <w:rFonts w:eastAsia="Times New Roman" w:cstheme="minorHAnsi"/>
            <w:color w:val="2C79B3"/>
            <w:u w:val="none"/>
            <w:lang w:eastAsia="hr-HR"/>
          </w:rPr>
          <w:t>https://branitelji.gov.hr/zaposljavanje-843/843</w:t>
        </w:r>
      </w:hyperlink>
      <w:r>
        <w:rPr>
          <w:rFonts w:eastAsia="Times New Roman" w:cstheme="minorHAnsi"/>
          <w:color w:val="4D5352"/>
          <w:lang w:eastAsia="hr-HR"/>
        </w:rPr>
        <w:t xml:space="preserve">, a dodatne informacije o dokazima koji su potrebni za ostvarivanje prava prednosti pri </w:t>
      </w:r>
      <w:r>
        <w:rPr>
          <w:rFonts w:eastAsia="Times New Roman" w:cstheme="minorHAnsi"/>
          <w:color w:val="4D5352"/>
          <w:lang w:eastAsia="hr-HR"/>
        </w:rPr>
        <w:lastRenderedPageBreak/>
        <w:t xml:space="preserve">zapošljavanju, potražiti na slijedećoj poveznici: </w:t>
      </w:r>
      <w:hyperlink r:id="rId5" w:history="1">
        <w:r>
          <w:rPr>
            <w:rStyle w:val="Hiperveza"/>
            <w:rFonts w:eastAsia="Times New Roman" w:cstheme="minorHAnsi"/>
            <w:color w:val="2C79B3"/>
            <w:u w:val="none"/>
            <w:lang w:eastAsia="hr-HR"/>
          </w:rPr>
          <w:t>https://branitelji.gov.hr/UserDocsImages//NG/12%20Prosinac/Zapo%C5%A1ljavanje//POPIS%20DOKAZA%20ZA%20OSTVARIVANJE%20PRAVA%20PRI%20ZAPO%C5%A0LJAVANJU.pdf</w:t>
        </w:r>
      </w:hyperlink>
      <w:r>
        <w:rPr>
          <w:rFonts w:eastAsia="Times New Roman" w:cstheme="minorHAnsi"/>
          <w:color w:val="4D5352"/>
          <w:lang w:eastAsia="hr-HR"/>
        </w:rPr>
        <w:t xml:space="preserve"> </w:t>
      </w:r>
      <w:r>
        <w:rPr>
          <w:rFonts w:eastAsia="Times New Roman" w:cstheme="minorHAnsi"/>
          <w:color w:val="4D5352"/>
          <w:lang w:eastAsia="hr-HR"/>
        </w:rPr>
        <w:br/>
      </w:r>
      <w:r>
        <w:t>Svi traženi dokumenti prilažu se u izvorniku ili preslici koja ne treba biti ovjerena, a prije izbora kandidat će predočiti izvornik.</w:t>
      </w:r>
    </w:p>
    <w:p w:rsidR="00F63CFB" w:rsidRDefault="00F63CFB" w:rsidP="00F63CFB">
      <w:r>
        <w:t xml:space="preserve">Prije sklapanja ugovora o radu izabrani kandidat je dužan priložiti uvjerenje o utvrđenoj zdravstvenoj sposobnosti za obavljanje poslova odgojitelja i sanitarnu iskaznicu.                                                                          </w:t>
      </w:r>
    </w:p>
    <w:p w:rsidR="00F63CFB" w:rsidRDefault="00F63CFB" w:rsidP="00F63CFB">
      <w:r>
        <w:t xml:space="preserve"> III. Na natječaj se mogu prijaviti  kandidati oba spola (</w:t>
      </w:r>
      <w:proofErr w:type="spellStart"/>
      <w:r>
        <w:t>čl</w:t>
      </w:r>
      <w:proofErr w:type="spellEnd"/>
      <w:r>
        <w:t xml:space="preserve">. 13. st. 2 Zakona o ravnopravnosti spolova  ("Narodne novine", broj 82/08). </w:t>
      </w:r>
    </w:p>
    <w:p w:rsidR="00F63CFB" w:rsidRDefault="00F63CFB" w:rsidP="00F63CFB">
      <w:r>
        <w:t xml:space="preserve">IV. Prijave na natječaj  s potrebnom dokumentacijom o ispunjavanju uvjeta natječaja  podnose se u roku od 8 dana od dana objave natječaja na Hrvatskom zavodu za zapošljavanje i web stranici Dječjeg vrtića i oglasnoj ploči dječjeg vrtića  na adresu:  Put </w:t>
      </w:r>
      <w:proofErr w:type="spellStart"/>
      <w:r>
        <w:t>Mrviska</w:t>
      </w:r>
      <w:proofErr w:type="spellEnd"/>
      <w:r>
        <w:t xml:space="preserve"> 3 23212 </w:t>
      </w:r>
      <w:proofErr w:type="spellStart"/>
      <w:r>
        <w:t>Tkon</w:t>
      </w:r>
      <w:proofErr w:type="spellEnd"/>
      <w:r>
        <w:t>,  s naznakom: "Natječaj za odgojitelja „</w:t>
      </w:r>
    </w:p>
    <w:p w:rsidR="00F63CFB" w:rsidRDefault="00F63CFB" w:rsidP="00F63CFB">
      <w:r>
        <w:t xml:space="preserve">Nepotpune i nepravodobno dostavljene prijave neće se razmatrati. </w:t>
      </w:r>
    </w:p>
    <w:p w:rsidR="00F63CFB" w:rsidRDefault="00F63CFB" w:rsidP="00F63CFB">
      <w:r>
        <w:t xml:space="preserve">O rezultatima izbora kandidati će biti obaviješteni u roku od 8 dana od dana izbora.  </w:t>
      </w:r>
    </w:p>
    <w:p w:rsidR="00F63CFB" w:rsidRDefault="00F63CFB" w:rsidP="00F63CFB">
      <w:r>
        <w:t xml:space="preserve"> </w:t>
      </w:r>
    </w:p>
    <w:p w:rsidR="00F63CFB" w:rsidRDefault="00F63CFB" w:rsidP="00F63CFB">
      <w:r>
        <w:t xml:space="preserve">                                              </w:t>
      </w:r>
    </w:p>
    <w:p w:rsidR="00F63CFB" w:rsidRDefault="00F63CFB" w:rsidP="00F63CFB">
      <w:r>
        <w:t xml:space="preserve"> </w:t>
      </w:r>
    </w:p>
    <w:p w:rsidR="00F63CFB" w:rsidRDefault="00F63CFB" w:rsidP="00F63CFB">
      <w:r>
        <w:t xml:space="preserve"> </w:t>
      </w:r>
    </w:p>
    <w:p w:rsidR="00F63CFB" w:rsidRDefault="00F63CFB" w:rsidP="00F63CFB">
      <w:r>
        <w:t xml:space="preserve"> </w:t>
      </w:r>
    </w:p>
    <w:p w:rsidR="00F63CFB" w:rsidRDefault="00F63CFB" w:rsidP="00F63CFB">
      <w:r>
        <w:t>KLASA:601-05/19-01/02</w:t>
      </w:r>
    </w:p>
    <w:p w:rsidR="00F63CFB" w:rsidRDefault="00F63CFB" w:rsidP="00F63CFB">
      <w:r>
        <w:t>URBROJ:2198/32-04-03-19-2</w:t>
      </w:r>
    </w:p>
    <w:p w:rsidR="00F63CFB" w:rsidRDefault="00F63CFB" w:rsidP="00F63CFB">
      <w:r>
        <w:t xml:space="preserve">U </w:t>
      </w:r>
      <w:proofErr w:type="spellStart"/>
      <w:r>
        <w:t>Tkonu</w:t>
      </w:r>
      <w:proofErr w:type="spellEnd"/>
      <w:r>
        <w:t xml:space="preserve"> , 20.08.2019.                                                                                PREDSJEDNIK  UPRAVNOG VIJEĆA                                                                                                                                   </w:t>
      </w:r>
    </w:p>
    <w:p w:rsidR="00F63CFB" w:rsidRDefault="00F63CFB" w:rsidP="00F63CFB">
      <w:r>
        <w:t xml:space="preserve">                                                                                                                </w:t>
      </w:r>
      <w:bookmarkStart w:id="0" w:name="_GoBack"/>
      <w:bookmarkEnd w:id="0"/>
      <w:r>
        <w:t xml:space="preserve">                    Branko </w:t>
      </w:r>
      <w:proofErr w:type="spellStart"/>
      <w:r>
        <w:t>Smoljan</w:t>
      </w:r>
      <w:proofErr w:type="spellEnd"/>
    </w:p>
    <w:p w:rsidR="00F63CFB" w:rsidRDefault="00F63CFB" w:rsidP="00F63CFB"/>
    <w:p w:rsidR="00F63CFB" w:rsidRDefault="00F63CFB" w:rsidP="00F63CFB"/>
    <w:p w:rsidR="0095724C" w:rsidRDefault="0095724C"/>
    <w:sectPr w:rsidR="0095724C" w:rsidSect="009572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F63CFB"/>
    <w:rsid w:val="00182155"/>
    <w:rsid w:val="001B274E"/>
    <w:rsid w:val="002E38CB"/>
    <w:rsid w:val="002E5B05"/>
    <w:rsid w:val="00463C28"/>
    <w:rsid w:val="008E7316"/>
    <w:rsid w:val="0095724C"/>
    <w:rsid w:val="00AE38DB"/>
    <w:rsid w:val="00AF7F65"/>
    <w:rsid w:val="00CD59F5"/>
    <w:rsid w:val="00D00969"/>
    <w:rsid w:val="00D97707"/>
    <w:rsid w:val="00F45C48"/>
    <w:rsid w:val="00F45FEA"/>
    <w:rsid w:val="00F63CFB"/>
    <w:rsid w:val="00F97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CFB"/>
    <w:pPr>
      <w:spacing w:after="160"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F63C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2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hyperlink" Target="https://branitelji.gov.hr/zaposljavanje-843/843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642</Words>
  <Characters>3660</Characters>
  <Application>Microsoft Office Word</Application>
  <DocSecurity>0</DocSecurity>
  <Lines>30</Lines>
  <Paragraphs>8</Paragraphs>
  <ScaleCrop>false</ScaleCrop>
  <Company>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2019-08-20T08:00:00Z</dcterms:created>
  <dcterms:modified xsi:type="dcterms:W3CDTF">2019-08-20T08:03:00Z</dcterms:modified>
</cp:coreProperties>
</file>